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EB" w:rsidRPr="00DF35EB" w:rsidRDefault="00DF35EB" w:rsidP="00DF35EB">
      <w:pPr>
        <w:rPr>
          <w:rFonts w:ascii="Arial Narrow" w:hAnsi="Arial Narrow"/>
          <w:lang w:val="ro-RO"/>
        </w:rPr>
      </w:pPr>
      <w:r w:rsidRPr="00DF35EB">
        <w:rPr>
          <w:rFonts w:ascii="Arial Narrow" w:hAnsi="Arial Narrow"/>
          <w:lang w:val="ro-RO"/>
        </w:rPr>
        <w:t>Colegiul Tehnic „Transilvania” Deva</w:t>
      </w:r>
    </w:p>
    <w:p w:rsidR="00DF35EB" w:rsidRDefault="00DF35EB" w:rsidP="00DF35EB">
      <w:pPr>
        <w:jc w:val="center"/>
        <w:rPr>
          <w:rFonts w:ascii="Arial Narrow" w:hAnsi="Arial Narrow"/>
          <w:b/>
          <w:sz w:val="28"/>
          <w:szCs w:val="28"/>
          <w:lang w:val="ro-RO"/>
        </w:rPr>
      </w:pPr>
    </w:p>
    <w:p w:rsidR="00DF35EB" w:rsidRPr="00DF35EB" w:rsidRDefault="00DF35EB" w:rsidP="00DF35EB">
      <w:pPr>
        <w:jc w:val="center"/>
        <w:rPr>
          <w:rFonts w:ascii="Arial Narrow" w:hAnsi="Arial Narrow"/>
          <w:b/>
          <w:sz w:val="28"/>
          <w:szCs w:val="28"/>
          <w:lang w:val="ro-RO"/>
        </w:rPr>
      </w:pPr>
      <w:r w:rsidRPr="00DF35EB">
        <w:rPr>
          <w:rFonts w:ascii="Arial Narrow" w:hAnsi="Arial Narrow"/>
          <w:b/>
          <w:sz w:val="28"/>
          <w:szCs w:val="28"/>
          <w:lang w:val="ro-RO"/>
        </w:rPr>
        <w:t>Lista  proiectelor educaţionale , europene  sau POSDRU</w:t>
      </w:r>
    </w:p>
    <w:p w:rsidR="00DF35EB" w:rsidRDefault="00DF35EB" w:rsidP="00DF35EB">
      <w:pPr>
        <w:rPr>
          <w:rFonts w:ascii="Arial Narrow" w:hAnsi="Arial Narrow"/>
          <w:lang w:val="ro-RO"/>
        </w:rPr>
      </w:pPr>
    </w:p>
    <w:p w:rsidR="00DF35EB" w:rsidRPr="00E0285D" w:rsidRDefault="00DF35EB" w:rsidP="00DF35EB">
      <w:pPr>
        <w:rPr>
          <w:rFonts w:ascii="Arial Narrow" w:hAnsi="Arial Narrow"/>
          <w:lang w:val="ro-RO"/>
        </w:rPr>
      </w:pPr>
    </w:p>
    <w:p w:rsidR="00DF35EB" w:rsidRPr="00BF5175" w:rsidRDefault="00DF35EB" w:rsidP="004B5A43">
      <w:pPr>
        <w:jc w:val="both"/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COMENIUS. ACŢIUNEA 1. :2000-2003 – Tineri în căutarea unei cetăţenii europene.</w:t>
      </w:r>
    </w:p>
    <w:p w:rsidR="00DF35EB" w:rsidRPr="00BF5175" w:rsidRDefault="00DF35EB" w:rsidP="004B5A43">
      <w:pPr>
        <w:jc w:val="both"/>
        <w:rPr>
          <w:rFonts w:ascii="Arial Narrow" w:hAnsi="Arial Narrow"/>
          <w:bCs/>
          <w:lang w:val="it-IT"/>
        </w:rPr>
      </w:pPr>
      <w:r w:rsidRPr="00BF5175">
        <w:rPr>
          <w:rFonts w:ascii="Arial Narrow" w:hAnsi="Arial Narrow"/>
          <w:lang w:val="it-IT"/>
        </w:rPr>
        <w:t>POSDRU „</w:t>
      </w:r>
      <w:r w:rsidRPr="00BF5175">
        <w:rPr>
          <w:rFonts w:ascii="Arial Narrow" w:hAnsi="Arial Narrow"/>
          <w:bCs/>
          <w:lang w:val="it-IT"/>
        </w:rPr>
        <w:t>Pregătire activă-integrare reuşită pe piaţa muncii” – 2009 – 2011</w:t>
      </w:r>
    </w:p>
    <w:p w:rsidR="00DF35EB" w:rsidRPr="00BF5175" w:rsidRDefault="00DF35EB" w:rsidP="004B5A43">
      <w:pPr>
        <w:jc w:val="both"/>
        <w:rPr>
          <w:rFonts w:ascii="Arial Narrow" w:hAnsi="Arial Narrow"/>
          <w:bCs/>
          <w:lang w:val="it-IT"/>
        </w:rPr>
      </w:pPr>
      <w:r w:rsidRPr="00BF5175">
        <w:rPr>
          <w:rFonts w:ascii="Arial Narrow" w:hAnsi="Arial Narrow"/>
          <w:lang w:val="it-IT"/>
        </w:rPr>
        <w:t>POSDRU „</w:t>
      </w:r>
      <w:r w:rsidRPr="00BF5175">
        <w:rPr>
          <w:rFonts w:ascii="Arial Narrow" w:hAnsi="Arial Narrow"/>
          <w:bCs/>
          <w:lang w:val="it-IT"/>
        </w:rPr>
        <w:t>Parteneriat activ pentru piaţa muncii” – 2010 – 2013</w:t>
      </w:r>
    </w:p>
    <w:p w:rsidR="00DF35EB" w:rsidRPr="00BF5175" w:rsidRDefault="00DF35EB" w:rsidP="004B5A43">
      <w:pPr>
        <w:jc w:val="both"/>
        <w:rPr>
          <w:rFonts w:ascii="Arial Narrow" w:hAnsi="Arial Narrow"/>
          <w:bCs/>
          <w:lang w:val="it-IT"/>
        </w:rPr>
      </w:pPr>
      <w:r w:rsidRPr="00BF5175">
        <w:rPr>
          <w:rFonts w:ascii="Arial Narrow" w:hAnsi="Arial Narrow"/>
          <w:lang w:val="it-IT"/>
        </w:rPr>
        <w:t>RO-VASTRAIN (SES)</w:t>
      </w:r>
      <w:r w:rsidRPr="00BF5175">
        <w:rPr>
          <w:rFonts w:ascii="Arial Narrow" w:hAnsi="Arial Narrow"/>
          <w:bCs/>
          <w:lang w:val="it-IT"/>
        </w:rPr>
        <w:t xml:space="preserve"> „Asistenţa germană nerambursabilă” – septembrie-octombrie 2011</w:t>
      </w:r>
    </w:p>
    <w:p w:rsidR="00DF35EB" w:rsidRPr="00BF5175" w:rsidRDefault="00DF35EB" w:rsidP="004B5A43">
      <w:pPr>
        <w:jc w:val="both"/>
        <w:rPr>
          <w:rFonts w:ascii="Arial Narrow" w:hAnsi="Arial Narrow"/>
          <w:bCs/>
          <w:lang w:val="it-IT"/>
        </w:rPr>
      </w:pPr>
      <w:r w:rsidRPr="00BF5175">
        <w:rPr>
          <w:rFonts w:ascii="Arial Narrow" w:hAnsi="Arial Narrow"/>
          <w:lang w:val="it-IT"/>
        </w:rPr>
        <w:t>POSDRU</w:t>
      </w:r>
      <w:r w:rsidRPr="00BF5175">
        <w:rPr>
          <w:rFonts w:ascii="Arial Narrow" w:hAnsi="Arial Narrow"/>
          <w:bCs/>
          <w:lang w:val="it-IT"/>
        </w:rPr>
        <w:t xml:space="preserve"> „Îmbunătăţirea calităţii educaţiei şi formării profesionale prin reţele parteneriale”, domeniul Electronică, automatizări: 2011-2013</w:t>
      </w:r>
    </w:p>
    <w:p w:rsidR="00DF35EB" w:rsidRPr="00BF5175" w:rsidRDefault="00DF35EB" w:rsidP="004B5A43">
      <w:pPr>
        <w:jc w:val="both"/>
        <w:rPr>
          <w:rFonts w:ascii="Arial Narrow" w:hAnsi="Arial Narrow"/>
          <w:b/>
          <w:bCs/>
          <w:lang w:val="it-IT"/>
        </w:rPr>
      </w:pPr>
      <w:r w:rsidRPr="00BF5175">
        <w:rPr>
          <w:rFonts w:ascii="Arial Narrow" w:hAnsi="Arial Narrow"/>
          <w:b/>
          <w:bCs/>
          <w:lang w:val="it-IT"/>
        </w:rPr>
        <w:t>Proiectul  Leonardo  da Vinci – “Lărgirea Orizontului profesional prin stagiu practice de nivel European” LLP – LdV//IVT/2012/RO/033 - 2013</w:t>
      </w:r>
    </w:p>
    <w:p w:rsidR="00DF35EB" w:rsidRDefault="00DF35EB" w:rsidP="004B5A43">
      <w:pPr>
        <w:jc w:val="both"/>
        <w:rPr>
          <w:rFonts w:ascii="Arial Narrow" w:hAnsi="Arial Narrow"/>
          <w:b/>
        </w:rPr>
      </w:pPr>
      <w:proofErr w:type="spellStart"/>
      <w:proofErr w:type="gramStart"/>
      <w:r w:rsidRPr="00E0285D">
        <w:rPr>
          <w:rFonts w:ascii="Arial Narrow" w:hAnsi="Arial Narrow"/>
          <w:b/>
          <w:bCs/>
        </w:rPr>
        <w:t>Proiectul</w:t>
      </w:r>
      <w:proofErr w:type="spellEnd"/>
      <w:r w:rsidRPr="00E0285D">
        <w:rPr>
          <w:rFonts w:ascii="Arial Narrow" w:hAnsi="Arial Narrow"/>
          <w:b/>
          <w:bCs/>
        </w:rPr>
        <w:t xml:space="preserve">  de</w:t>
      </w:r>
      <w:proofErr w:type="gramEnd"/>
      <w:r w:rsidRPr="00E0285D">
        <w:rPr>
          <w:rFonts w:ascii="Arial Narrow" w:hAnsi="Arial Narrow"/>
          <w:b/>
          <w:bCs/>
        </w:rPr>
        <w:t xml:space="preserve"> </w:t>
      </w:r>
      <w:proofErr w:type="spellStart"/>
      <w:r w:rsidRPr="00E0285D">
        <w:rPr>
          <w:rFonts w:ascii="Arial Narrow" w:hAnsi="Arial Narrow"/>
          <w:b/>
          <w:bCs/>
        </w:rPr>
        <w:t>mobilitate</w:t>
      </w:r>
      <w:proofErr w:type="spellEnd"/>
      <w:r>
        <w:rPr>
          <w:rFonts w:ascii="Arial Narrow" w:hAnsi="Arial Narrow"/>
          <w:b/>
          <w:bCs/>
        </w:rPr>
        <w:t xml:space="preserve"> – ERASMUS +</w:t>
      </w:r>
      <w:r w:rsidRPr="00E0285D"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  <w:b/>
          <w:bCs/>
        </w:rPr>
        <w:t xml:space="preserve"> - </w:t>
      </w:r>
      <w:r w:rsidRPr="00E0285D">
        <w:rPr>
          <w:rFonts w:ascii="Arial Narrow" w:hAnsi="Arial Narrow"/>
          <w:b/>
          <w:bCs/>
          <w:lang w:val="ro-RO"/>
        </w:rPr>
        <w:t xml:space="preserve">în domeniul formării profesionale -VET </w:t>
      </w:r>
      <w:r w:rsidRPr="00E0285D">
        <w:rPr>
          <w:rFonts w:ascii="Arial Narrow" w:hAnsi="Arial Narrow"/>
          <w:b/>
        </w:rPr>
        <w:t>"Let's Build The Future Together"</w:t>
      </w:r>
      <w:r>
        <w:rPr>
          <w:rFonts w:ascii="Arial Narrow" w:hAnsi="Arial Narrow"/>
          <w:b/>
        </w:rPr>
        <w:t xml:space="preserve"> – 2014- 2016</w:t>
      </w:r>
    </w:p>
    <w:p w:rsidR="004B5A43" w:rsidRPr="004B5A43" w:rsidRDefault="004B5A43" w:rsidP="004B5A43">
      <w:pPr>
        <w:jc w:val="both"/>
        <w:rPr>
          <w:rFonts w:ascii="Arial Narrow" w:hAnsi="Arial Narrow"/>
          <w:b/>
          <w:lang w:val="ro-RO"/>
        </w:rPr>
      </w:pPr>
      <w:proofErr w:type="spellStart"/>
      <w:proofErr w:type="gramStart"/>
      <w:r>
        <w:rPr>
          <w:rFonts w:ascii="Arial Narrow" w:hAnsi="Arial Narrow"/>
          <w:b/>
        </w:rPr>
        <w:t>Proiect</w:t>
      </w:r>
      <w:proofErr w:type="spellEnd"/>
      <w:r>
        <w:rPr>
          <w:rFonts w:ascii="Arial Narrow" w:hAnsi="Arial Narrow"/>
          <w:b/>
        </w:rPr>
        <w:t xml:space="preserve">  bilateral</w:t>
      </w:r>
      <w:proofErr w:type="gramEnd"/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lang w:val="ro-RO"/>
        </w:rPr>
        <w:t>„</w:t>
      </w:r>
      <w:proofErr w:type="spellStart"/>
      <w:r>
        <w:rPr>
          <w:rFonts w:ascii="Arial Narrow" w:hAnsi="Arial Narrow"/>
          <w:b/>
          <w:lang w:val="ro-RO"/>
        </w:rPr>
        <w:t>Getting</w:t>
      </w:r>
      <w:proofErr w:type="spellEnd"/>
      <w:r>
        <w:rPr>
          <w:rFonts w:ascii="Arial Narrow" w:hAnsi="Arial Narrow"/>
          <w:b/>
          <w:lang w:val="ro-RO"/>
        </w:rPr>
        <w:t xml:space="preserve">  </w:t>
      </w:r>
      <w:proofErr w:type="spellStart"/>
      <w:r>
        <w:rPr>
          <w:rFonts w:ascii="Arial Narrow" w:hAnsi="Arial Narrow"/>
          <w:b/>
          <w:lang w:val="ro-RO"/>
        </w:rPr>
        <w:t>To</w:t>
      </w:r>
      <w:proofErr w:type="spellEnd"/>
      <w:r>
        <w:rPr>
          <w:rFonts w:ascii="Arial Narrow" w:hAnsi="Arial Narrow"/>
          <w:b/>
          <w:lang w:val="ro-RO"/>
        </w:rPr>
        <w:t xml:space="preserve"> </w:t>
      </w:r>
      <w:proofErr w:type="spellStart"/>
      <w:r>
        <w:rPr>
          <w:rFonts w:ascii="Arial Narrow" w:hAnsi="Arial Narrow"/>
          <w:b/>
          <w:lang w:val="ro-RO"/>
        </w:rPr>
        <w:t>Know</w:t>
      </w:r>
      <w:proofErr w:type="spellEnd"/>
      <w:r>
        <w:rPr>
          <w:rFonts w:ascii="Arial Narrow" w:hAnsi="Arial Narrow"/>
          <w:b/>
          <w:lang w:val="ro-RO"/>
        </w:rPr>
        <w:t xml:space="preserve"> </w:t>
      </w:r>
      <w:proofErr w:type="spellStart"/>
      <w:r>
        <w:rPr>
          <w:rFonts w:ascii="Arial Narrow" w:hAnsi="Arial Narrow"/>
          <w:b/>
          <w:lang w:val="ro-RO"/>
        </w:rPr>
        <w:t>Each</w:t>
      </w:r>
      <w:proofErr w:type="spellEnd"/>
      <w:r>
        <w:rPr>
          <w:rFonts w:ascii="Arial Narrow" w:hAnsi="Arial Narrow"/>
          <w:b/>
          <w:lang w:val="ro-RO"/>
        </w:rPr>
        <w:t xml:space="preserve"> </w:t>
      </w:r>
      <w:proofErr w:type="spellStart"/>
      <w:r>
        <w:rPr>
          <w:rFonts w:ascii="Arial Narrow" w:hAnsi="Arial Narrow"/>
          <w:b/>
          <w:lang w:val="ro-RO"/>
        </w:rPr>
        <w:t>Other</w:t>
      </w:r>
      <w:proofErr w:type="spellEnd"/>
      <w:r>
        <w:rPr>
          <w:rFonts w:ascii="Arial Narrow" w:hAnsi="Arial Narrow"/>
          <w:b/>
        </w:rPr>
        <w:t>’s Culture and Country</w:t>
      </w:r>
      <w:r>
        <w:rPr>
          <w:rFonts w:ascii="Arial Narrow" w:hAnsi="Arial Narrow"/>
          <w:b/>
          <w:lang w:val="ro-RO"/>
        </w:rPr>
        <w:t>”</w:t>
      </w:r>
    </w:p>
    <w:p w:rsidR="00BF5175" w:rsidRDefault="00BF5175" w:rsidP="004B5A43">
      <w:pPr>
        <w:rPr>
          <w:rFonts w:ascii="Arial Narrow" w:hAnsi="Arial Narrow"/>
        </w:rPr>
      </w:pPr>
      <w:proofErr w:type="spell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educativ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interjudeţean</w:t>
      </w:r>
      <w:proofErr w:type="spellEnd"/>
      <w:r w:rsidRPr="00E0285D">
        <w:rPr>
          <w:rFonts w:ascii="Arial Narrow" w:hAnsi="Arial Narrow"/>
        </w:rPr>
        <w:t xml:space="preserve"> „</w:t>
      </w:r>
      <w:proofErr w:type="spellStart"/>
      <w:proofErr w:type="gramStart"/>
      <w:r w:rsidRPr="00E0285D">
        <w:rPr>
          <w:rFonts w:ascii="Arial Narrow" w:hAnsi="Arial Narrow"/>
        </w:rPr>
        <w:t>TehnoArt</w:t>
      </w:r>
      <w:proofErr w:type="spellEnd"/>
      <w:r w:rsidRPr="00E0285D">
        <w:rPr>
          <w:rFonts w:ascii="Arial Narrow" w:hAnsi="Arial Narrow"/>
        </w:rPr>
        <w:t xml:space="preserve"> ”</w:t>
      </w:r>
      <w:proofErr w:type="gramEnd"/>
    </w:p>
    <w:p w:rsidR="00DF35EB" w:rsidRDefault="00BF5175" w:rsidP="004B5A43">
      <w:pPr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Proiect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educativ</w:t>
      </w:r>
      <w:proofErr w:type="spellEnd"/>
      <w:r>
        <w:rPr>
          <w:rFonts w:ascii="Arial Narrow" w:hAnsi="Arial Narrow"/>
        </w:rPr>
        <w:t xml:space="preserve"> </w:t>
      </w:r>
      <w:proofErr w:type="spellStart"/>
      <w:r w:rsidR="00DF35EB" w:rsidRPr="00E0285D">
        <w:rPr>
          <w:rFonts w:ascii="Arial Narrow" w:hAnsi="Arial Narrow"/>
        </w:rPr>
        <w:t>judeţean</w:t>
      </w:r>
      <w:proofErr w:type="spellEnd"/>
      <w:r w:rsidR="00DF35EB" w:rsidRPr="00E0285D">
        <w:rPr>
          <w:rFonts w:ascii="Arial Narrow" w:hAnsi="Arial Narrow"/>
        </w:rPr>
        <w:t xml:space="preserve"> „</w:t>
      </w:r>
      <w:proofErr w:type="spellStart"/>
      <w:r>
        <w:rPr>
          <w:rFonts w:ascii="Arial Narrow" w:hAnsi="Arial Narrow"/>
        </w:rPr>
        <w:t>Transilvania</w:t>
      </w:r>
      <w:proofErr w:type="spellEnd"/>
      <w:r>
        <w:rPr>
          <w:rFonts w:ascii="Arial Narrow" w:hAnsi="Arial Narrow"/>
        </w:rPr>
        <w:t xml:space="preserve"> </w:t>
      </w:r>
      <w:proofErr w:type="spellStart"/>
      <w:proofErr w:type="gramStart"/>
      <w:r>
        <w:rPr>
          <w:rFonts w:ascii="Arial Narrow" w:hAnsi="Arial Narrow"/>
        </w:rPr>
        <w:t>citeşte</w:t>
      </w:r>
      <w:proofErr w:type="spellEnd"/>
      <w:r w:rsidR="00DF35EB" w:rsidRPr="00E0285D">
        <w:rPr>
          <w:rFonts w:ascii="Arial Narrow" w:hAnsi="Arial Narrow"/>
        </w:rPr>
        <w:t xml:space="preserve"> ”</w:t>
      </w:r>
      <w:proofErr w:type="gramEnd"/>
    </w:p>
    <w:p w:rsidR="00BF5175" w:rsidRPr="00BF5175" w:rsidRDefault="00BF5175" w:rsidP="00BF5175">
      <w:pPr>
        <w:jc w:val="both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Proiect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educativ</w:t>
      </w:r>
      <w:proofErr w:type="spellEnd"/>
      <w:r>
        <w:rPr>
          <w:rFonts w:ascii="Arial Narrow" w:hAnsi="Arial Narrow"/>
        </w:rPr>
        <w:t xml:space="preserve"> </w:t>
      </w:r>
      <w:proofErr w:type="spellStart"/>
      <w:r w:rsidRPr="00BF5175">
        <w:rPr>
          <w:rFonts w:ascii="Arial Narrow" w:hAnsi="Arial Narrow"/>
        </w:rPr>
        <w:t>judeţean</w:t>
      </w:r>
      <w:proofErr w:type="spellEnd"/>
      <w:r w:rsidRPr="00BF5175">
        <w:rPr>
          <w:rFonts w:ascii="Arial Narrow" w:hAnsi="Arial Narrow"/>
        </w:rPr>
        <w:t xml:space="preserve"> „</w:t>
      </w:r>
      <w:proofErr w:type="spellStart"/>
      <w:r w:rsidRPr="00BF5175">
        <w:rPr>
          <w:rFonts w:ascii="Arial Narrow" w:hAnsi="Arial Narrow"/>
        </w:rPr>
        <w:t>Eminescu-pur</w:t>
      </w:r>
      <w:proofErr w:type="spellEnd"/>
      <w:r w:rsidRPr="00BF5175">
        <w:rPr>
          <w:rFonts w:ascii="Arial Narrow" w:hAnsi="Arial Narrow"/>
        </w:rPr>
        <w:t xml:space="preserve"> </w:t>
      </w:r>
      <w:proofErr w:type="spellStart"/>
      <w:r w:rsidRPr="00BF5175">
        <w:rPr>
          <w:rFonts w:ascii="Arial Narrow" w:hAnsi="Arial Narrow"/>
        </w:rPr>
        <w:t>şi</w:t>
      </w:r>
      <w:proofErr w:type="spellEnd"/>
      <w:r w:rsidRPr="00BF5175">
        <w:rPr>
          <w:rFonts w:ascii="Arial Narrow" w:hAnsi="Arial Narrow"/>
        </w:rPr>
        <w:t xml:space="preserve"> </w:t>
      </w:r>
      <w:proofErr w:type="spellStart"/>
      <w:r w:rsidRPr="00BF5175">
        <w:rPr>
          <w:rFonts w:ascii="Arial Narrow" w:hAnsi="Arial Narrow"/>
        </w:rPr>
        <w:t>simplu</w:t>
      </w:r>
      <w:proofErr w:type="spellEnd"/>
      <w:r w:rsidRPr="00BF5175">
        <w:rPr>
          <w:rFonts w:ascii="Arial Narrow" w:hAnsi="Arial Narrow"/>
        </w:rPr>
        <w:t>”</w:t>
      </w:r>
    </w:p>
    <w:p w:rsidR="00DF35EB" w:rsidRPr="00E0285D" w:rsidRDefault="00DF35EB" w:rsidP="00DF35EB">
      <w:pPr>
        <w:rPr>
          <w:rFonts w:ascii="Arial Narrow" w:hAnsi="Arial Narrow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spellEnd"/>
      <w:proofErr w:type="gramEnd"/>
      <w:r w:rsidRPr="00E0285D">
        <w:rPr>
          <w:rFonts w:ascii="Arial Narrow" w:hAnsi="Arial Narrow"/>
        </w:rPr>
        <w:t xml:space="preserve">” </w:t>
      </w:r>
      <w:proofErr w:type="spellStart"/>
      <w:r w:rsidRPr="00E0285D">
        <w:rPr>
          <w:rFonts w:ascii="Arial Narrow" w:hAnsi="Arial Narrow"/>
        </w:rPr>
        <w:t>Implică</w:t>
      </w:r>
      <w:proofErr w:type="spellEnd"/>
      <w:r w:rsidRPr="00E0285D">
        <w:rPr>
          <w:rFonts w:ascii="Arial Narrow" w:hAnsi="Arial Narrow"/>
        </w:rPr>
        <w:t xml:space="preserve">- </w:t>
      </w:r>
      <w:proofErr w:type="spellStart"/>
      <w:r w:rsidRPr="00E0285D">
        <w:rPr>
          <w:rFonts w:ascii="Arial Narrow" w:hAnsi="Arial Narrow"/>
        </w:rPr>
        <w:t>te</w:t>
      </w:r>
      <w:proofErr w:type="spellEnd"/>
      <w:r w:rsidRPr="00E0285D">
        <w:rPr>
          <w:rFonts w:ascii="Arial Narrow" w:hAnsi="Arial Narrow"/>
        </w:rPr>
        <w:t xml:space="preserve">, </w:t>
      </w:r>
      <w:proofErr w:type="spellStart"/>
      <w:r w:rsidRPr="00E0285D">
        <w:rPr>
          <w:rFonts w:ascii="Arial Narrow" w:hAnsi="Arial Narrow"/>
        </w:rPr>
        <w:t>tu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contezi</w:t>
      </w:r>
      <w:proofErr w:type="spellEnd"/>
      <w:r w:rsidRPr="00E0285D">
        <w:rPr>
          <w:rFonts w:ascii="Arial Narrow" w:hAnsi="Arial Narrow"/>
        </w:rPr>
        <w:t>!”</w:t>
      </w:r>
    </w:p>
    <w:p w:rsidR="00DF35EB" w:rsidRPr="00E0285D" w:rsidRDefault="00DF35EB" w:rsidP="00DF35EB">
      <w:pPr>
        <w:rPr>
          <w:rFonts w:ascii="Arial Narrow" w:hAnsi="Arial Narrow"/>
          <w:lang w:val="ro-RO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spellEnd"/>
      <w:proofErr w:type="gramEnd"/>
      <w:r w:rsidRPr="00E0285D">
        <w:rPr>
          <w:rFonts w:ascii="Arial Narrow" w:hAnsi="Arial Narrow"/>
        </w:rPr>
        <w:t xml:space="preserve"> </w:t>
      </w:r>
      <w:r w:rsidRPr="00E0285D">
        <w:rPr>
          <w:rFonts w:ascii="Arial Narrow" w:hAnsi="Arial Narrow"/>
          <w:lang w:val="ro-RO"/>
        </w:rPr>
        <w:t xml:space="preserve">„ Balul Bobocilor” </w:t>
      </w:r>
    </w:p>
    <w:p w:rsidR="00DF35EB" w:rsidRPr="00E0285D" w:rsidRDefault="00DF35EB" w:rsidP="00DF35EB">
      <w:pPr>
        <w:rPr>
          <w:rFonts w:ascii="Arial Narrow" w:hAnsi="Arial Narrow"/>
          <w:lang w:val="ro-RO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spellEnd"/>
      <w:proofErr w:type="gramEnd"/>
      <w:r w:rsidRPr="00E0285D">
        <w:rPr>
          <w:rFonts w:ascii="Arial Narrow" w:hAnsi="Arial Narrow"/>
          <w:lang w:val="ro-RO"/>
        </w:rPr>
        <w:t>„ Balul Toamnei”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educativ “Ziua porţilor deschise la Colegiul Tehnic Transilvania Deva”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educativ”Ziua de luptă împotriva violenţei domestice”</w:t>
      </w:r>
    </w:p>
    <w:p w:rsidR="00DF35EB" w:rsidRPr="00E0285D" w:rsidRDefault="00DF35EB" w:rsidP="00DF35EB">
      <w:pPr>
        <w:rPr>
          <w:rFonts w:ascii="Arial Narrow" w:hAnsi="Arial Narrow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gramEnd"/>
      <w:r w:rsidRPr="00E0285D">
        <w:rPr>
          <w:rFonts w:ascii="Arial Narrow" w:hAnsi="Arial Narrow"/>
        </w:rPr>
        <w:t>”Halloween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în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şcoala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ta</w:t>
      </w:r>
      <w:proofErr w:type="spellEnd"/>
      <w:r w:rsidRPr="00E0285D">
        <w:rPr>
          <w:rFonts w:ascii="Arial Narrow" w:hAnsi="Arial Narrow"/>
        </w:rPr>
        <w:t>”</w:t>
      </w:r>
    </w:p>
    <w:p w:rsidR="00DF35EB" w:rsidRPr="00E0285D" w:rsidRDefault="00DF35EB" w:rsidP="00DF35EB">
      <w:pPr>
        <w:rPr>
          <w:rFonts w:ascii="Arial Narrow" w:hAnsi="Arial Narrow"/>
          <w:lang w:val="ro-RO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gramEnd"/>
      <w:r w:rsidRPr="00E0285D">
        <w:rPr>
          <w:rFonts w:ascii="Arial Narrow" w:hAnsi="Arial Narrow"/>
        </w:rPr>
        <w:t>”Cum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arata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toleranţa</w:t>
      </w:r>
      <w:proofErr w:type="spellEnd"/>
      <w:r w:rsidRPr="00E0285D">
        <w:rPr>
          <w:rFonts w:ascii="Arial Narrow" w:hAnsi="Arial Narrow"/>
        </w:rPr>
        <w:t>?</w:t>
      </w:r>
      <w:r w:rsidRPr="00E0285D">
        <w:rPr>
          <w:rFonts w:ascii="Arial Narrow" w:hAnsi="Arial Narrow"/>
          <w:lang w:val="ro-RO"/>
        </w:rPr>
        <w:t>”</w:t>
      </w:r>
    </w:p>
    <w:p w:rsidR="00DF35EB" w:rsidRPr="00E0285D" w:rsidRDefault="00DF35EB" w:rsidP="00DF35EB">
      <w:pPr>
        <w:rPr>
          <w:rFonts w:ascii="Arial Narrow" w:hAnsi="Arial Narrow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gramEnd"/>
      <w:r w:rsidRPr="00E0285D">
        <w:rPr>
          <w:rFonts w:ascii="Arial Narrow" w:hAnsi="Arial Narrow"/>
        </w:rPr>
        <w:t>”Activitate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Centrul</w:t>
      </w:r>
      <w:proofErr w:type="spellEnd"/>
      <w:r w:rsidRPr="00E0285D">
        <w:rPr>
          <w:rFonts w:ascii="Arial Narrow" w:hAnsi="Arial Narrow"/>
        </w:rPr>
        <w:t xml:space="preserve">  Cultural  </w:t>
      </w:r>
      <w:proofErr w:type="spellStart"/>
      <w:r w:rsidRPr="00E0285D">
        <w:rPr>
          <w:rFonts w:ascii="Arial Narrow" w:hAnsi="Arial Narrow"/>
        </w:rPr>
        <w:t>Francez</w:t>
      </w:r>
      <w:proofErr w:type="spellEnd"/>
      <w:r w:rsidRPr="00E0285D">
        <w:rPr>
          <w:rFonts w:ascii="Arial Narrow" w:hAnsi="Arial Narrow"/>
        </w:rPr>
        <w:t>”</w:t>
      </w:r>
    </w:p>
    <w:p w:rsidR="00DF35EB" w:rsidRPr="00E0285D" w:rsidRDefault="00DF35EB" w:rsidP="00DF35EB">
      <w:pPr>
        <w:rPr>
          <w:rFonts w:ascii="Arial Narrow" w:hAnsi="Arial Narrow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gramEnd"/>
      <w:r w:rsidRPr="00E0285D">
        <w:rPr>
          <w:rFonts w:ascii="Arial Narrow" w:hAnsi="Arial Narrow"/>
        </w:rPr>
        <w:t>”Sărbătorirea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Zilei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Naţionale</w:t>
      </w:r>
      <w:proofErr w:type="spellEnd"/>
      <w:r w:rsidRPr="00E0285D">
        <w:rPr>
          <w:rFonts w:ascii="Arial Narrow" w:hAnsi="Arial Narrow"/>
        </w:rPr>
        <w:t xml:space="preserve"> a </w:t>
      </w:r>
      <w:proofErr w:type="spellStart"/>
      <w:r w:rsidRPr="00E0285D">
        <w:rPr>
          <w:rFonts w:ascii="Arial Narrow" w:hAnsi="Arial Narrow"/>
        </w:rPr>
        <w:t>României</w:t>
      </w:r>
      <w:proofErr w:type="spellEnd"/>
      <w:r w:rsidRPr="00E0285D">
        <w:rPr>
          <w:rFonts w:ascii="Arial Narrow" w:hAnsi="Arial Narrow"/>
        </w:rPr>
        <w:t>”</w:t>
      </w:r>
    </w:p>
    <w:p w:rsidR="00DF35EB" w:rsidRPr="00E0285D" w:rsidRDefault="00DF35EB" w:rsidP="00DF35EB">
      <w:pPr>
        <w:rPr>
          <w:rFonts w:ascii="Arial Narrow" w:hAnsi="Arial Narrow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gramEnd"/>
      <w:r w:rsidRPr="00E0285D">
        <w:rPr>
          <w:rFonts w:ascii="Arial Narrow" w:hAnsi="Arial Narrow"/>
        </w:rPr>
        <w:t>”Informează-te</w:t>
      </w:r>
      <w:proofErr w:type="spellEnd"/>
      <w:r w:rsidRPr="00E0285D">
        <w:rPr>
          <w:rFonts w:ascii="Arial Narrow" w:hAnsi="Arial Narrow"/>
        </w:rPr>
        <w:t xml:space="preserve">! </w:t>
      </w:r>
      <w:proofErr w:type="spellStart"/>
      <w:r w:rsidRPr="00E0285D">
        <w:rPr>
          <w:rFonts w:ascii="Arial Narrow" w:hAnsi="Arial Narrow"/>
        </w:rPr>
        <w:t>Viitorul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proofErr w:type="gramStart"/>
      <w:r w:rsidRPr="00E0285D">
        <w:rPr>
          <w:rFonts w:ascii="Arial Narrow" w:hAnsi="Arial Narrow"/>
        </w:rPr>
        <w:t>îţi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aparţine</w:t>
      </w:r>
      <w:proofErr w:type="spellEnd"/>
      <w:proofErr w:type="gramEnd"/>
      <w:r w:rsidRPr="00E0285D">
        <w:rPr>
          <w:rFonts w:ascii="Arial Narrow" w:hAnsi="Arial Narrow"/>
        </w:rPr>
        <w:t>”</w:t>
      </w:r>
    </w:p>
    <w:p w:rsidR="00DF35EB" w:rsidRPr="00E0285D" w:rsidRDefault="00DF35EB" w:rsidP="00DF35EB">
      <w:pPr>
        <w:rPr>
          <w:rFonts w:ascii="Arial Narrow" w:hAnsi="Arial Narrow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gramEnd"/>
      <w:r w:rsidRPr="00E0285D">
        <w:rPr>
          <w:rFonts w:ascii="Arial Narrow" w:hAnsi="Arial Narrow"/>
        </w:rPr>
        <w:t>”Vine</w:t>
      </w:r>
      <w:proofErr w:type="spellEnd"/>
      <w:r w:rsidRPr="00E0285D">
        <w:rPr>
          <w:rFonts w:ascii="Arial Narrow" w:hAnsi="Arial Narrow"/>
        </w:rPr>
        <w:t xml:space="preserve">, Vine </w:t>
      </w:r>
      <w:proofErr w:type="spellStart"/>
      <w:r w:rsidRPr="00E0285D">
        <w:rPr>
          <w:rFonts w:ascii="Arial Narrow" w:hAnsi="Arial Narrow"/>
        </w:rPr>
        <w:t>Moş</w:t>
      </w:r>
      <w:proofErr w:type="spellEnd"/>
      <w:r w:rsidRPr="00E0285D">
        <w:rPr>
          <w:rFonts w:ascii="Arial Narrow" w:hAnsi="Arial Narrow"/>
        </w:rPr>
        <w:t xml:space="preserve"> </w:t>
      </w:r>
      <w:proofErr w:type="spellStart"/>
      <w:r w:rsidRPr="00E0285D">
        <w:rPr>
          <w:rFonts w:ascii="Arial Narrow" w:hAnsi="Arial Narrow"/>
        </w:rPr>
        <w:t>Crăciun</w:t>
      </w:r>
      <w:proofErr w:type="spellEnd"/>
      <w:r w:rsidRPr="00E0285D">
        <w:rPr>
          <w:rFonts w:ascii="Arial Narrow" w:hAnsi="Arial Narrow"/>
        </w:rPr>
        <w:t>!”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educativ”În  aşteptarea lui Moş Crăciun”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educativ”Acţine de informare cu privire la riscurile consumului de plante etnobotanice”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educativ”o săptămână  fără violenţă”</w:t>
      </w:r>
    </w:p>
    <w:p w:rsidR="00DF35EB" w:rsidRPr="00E0285D" w:rsidRDefault="00DF35EB" w:rsidP="00DF35EB">
      <w:pPr>
        <w:rPr>
          <w:rFonts w:ascii="Arial Narrow" w:hAnsi="Arial Narrow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spellEnd"/>
      <w:proofErr w:type="gramEnd"/>
      <w:r w:rsidRPr="00E0285D">
        <w:rPr>
          <w:rFonts w:ascii="Arial Narrow" w:hAnsi="Arial Narrow"/>
        </w:rPr>
        <w:t xml:space="preserve">” </w:t>
      </w:r>
      <w:proofErr w:type="spellStart"/>
      <w:r w:rsidRPr="00E0285D">
        <w:rPr>
          <w:rFonts w:ascii="Arial Narrow" w:hAnsi="Arial Narrow"/>
        </w:rPr>
        <w:t>Organizarea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dezbaterilor</w:t>
      </w:r>
      <w:proofErr w:type="spellEnd"/>
      <w:r w:rsidRPr="00E0285D">
        <w:rPr>
          <w:rFonts w:ascii="Arial Narrow" w:hAnsi="Arial Narrow"/>
        </w:rPr>
        <w:t xml:space="preserve">  Karl Popper Debate”</w:t>
      </w:r>
    </w:p>
    <w:p w:rsidR="00DF35EB" w:rsidRPr="00E0285D" w:rsidRDefault="00DF35EB" w:rsidP="00DF35EB">
      <w:pPr>
        <w:rPr>
          <w:rFonts w:ascii="Arial Narrow" w:hAnsi="Arial Narrow"/>
          <w:lang w:val="ro-RO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gramEnd"/>
      <w:r w:rsidRPr="00E0285D">
        <w:rPr>
          <w:rFonts w:ascii="Arial Narrow" w:hAnsi="Arial Narrow"/>
        </w:rPr>
        <w:t>”Sf</w:t>
      </w:r>
      <w:proofErr w:type="spellEnd"/>
      <w:r w:rsidRPr="00E0285D">
        <w:rPr>
          <w:rFonts w:ascii="Arial Narrow" w:hAnsi="Arial Narrow"/>
        </w:rPr>
        <w:t>. Valentine s Day</w:t>
      </w:r>
      <w:r w:rsidRPr="00E0285D">
        <w:rPr>
          <w:rFonts w:ascii="Arial Narrow" w:hAnsi="Arial Narrow"/>
          <w:lang w:val="ro-RO"/>
        </w:rPr>
        <w:t>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 Săptămâna  francofoniei”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educativ”Prevenirea şi combaterea consumului de droguri”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educativ”Vreau să cresc mare şi frumos, mâncănd  sănătos”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educativ”Ziua păsărilor”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educativ”Ziua  Pământului”</w:t>
      </w:r>
    </w:p>
    <w:p w:rsidR="00DF35EB" w:rsidRPr="00E0285D" w:rsidRDefault="00DF35EB" w:rsidP="00DF35EB">
      <w:pPr>
        <w:rPr>
          <w:rFonts w:ascii="Arial Narrow" w:hAnsi="Arial Narrow"/>
        </w:rPr>
      </w:pPr>
      <w:proofErr w:type="spellStart"/>
      <w:proofErr w:type="gramStart"/>
      <w:r w:rsidRPr="00E0285D">
        <w:rPr>
          <w:rFonts w:ascii="Arial Narrow" w:hAnsi="Arial Narrow"/>
        </w:rPr>
        <w:t>Proiect</w:t>
      </w:r>
      <w:proofErr w:type="spellEnd"/>
      <w:r w:rsidRPr="00E0285D">
        <w:rPr>
          <w:rFonts w:ascii="Arial Narrow" w:hAnsi="Arial Narrow"/>
        </w:rPr>
        <w:t xml:space="preserve">  </w:t>
      </w:r>
      <w:proofErr w:type="spellStart"/>
      <w:r w:rsidRPr="00E0285D">
        <w:rPr>
          <w:rFonts w:ascii="Arial Narrow" w:hAnsi="Arial Narrow"/>
        </w:rPr>
        <w:t>educativ</w:t>
      </w:r>
      <w:proofErr w:type="spellEnd"/>
      <w:proofErr w:type="gramEnd"/>
      <w:r w:rsidRPr="00E0285D">
        <w:rPr>
          <w:rFonts w:ascii="Arial Narrow" w:hAnsi="Arial Narrow"/>
        </w:rPr>
        <w:t xml:space="preserve">” Shakespeare </w:t>
      </w:r>
      <w:proofErr w:type="spellStart"/>
      <w:r w:rsidRPr="00E0285D">
        <w:rPr>
          <w:rFonts w:ascii="Arial Narrow" w:hAnsi="Arial Narrow"/>
        </w:rPr>
        <w:t>între</w:t>
      </w:r>
      <w:proofErr w:type="spellEnd"/>
      <w:r w:rsidRPr="00E0285D">
        <w:rPr>
          <w:rFonts w:ascii="Arial Narrow" w:hAnsi="Arial Narrow"/>
        </w:rPr>
        <w:t xml:space="preserve"> classic </w:t>
      </w:r>
      <w:proofErr w:type="spellStart"/>
      <w:r w:rsidRPr="00E0285D">
        <w:rPr>
          <w:rFonts w:ascii="Arial Narrow" w:hAnsi="Arial Narrow"/>
        </w:rPr>
        <w:t>şi</w:t>
      </w:r>
      <w:proofErr w:type="spellEnd"/>
      <w:r w:rsidRPr="00E0285D">
        <w:rPr>
          <w:rFonts w:ascii="Arial Narrow" w:hAnsi="Arial Narrow"/>
        </w:rPr>
        <w:t xml:space="preserve"> modern”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educativ”Ziua  Naţională  a Tineretului”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educativ”Ziua  Europei”</w:t>
      </w:r>
    </w:p>
    <w:p w:rsidR="00DF35EB" w:rsidRPr="00BF5175" w:rsidRDefault="00DF35EB" w:rsidP="00DF35EB">
      <w:pPr>
        <w:rPr>
          <w:rFonts w:ascii="Arial Narrow" w:hAnsi="Arial Narrow"/>
          <w:lang w:val="it-IT"/>
        </w:rPr>
      </w:pPr>
      <w:r w:rsidRPr="00BF5175">
        <w:rPr>
          <w:rFonts w:ascii="Arial Narrow" w:hAnsi="Arial Narrow"/>
          <w:lang w:val="it-IT"/>
        </w:rPr>
        <w:t>Proiect  educativ”La mulţi  ani, copile drag!”</w:t>
      </w:r>
    </w:p>
    <w:p w:rsidR="00DF35EB" w:rsidRPr="00E0285D" w:rsidRDefault="00DF35EB" w:rsidP="00DF35EB">
      <w:pPr>
        <w:rPr>
          <w:rFonts w:ascii="Arial Narrow" w:hAnsi="Arial Narrow"/>
          <w:lang w:val="ro-RO"/>
        </w:rPr>
      </w:pPr>
    </w:p>
    <w:p w:rsidR="002F6AA5" w:rsidRPr="00BF5175" w:rsidRDefault="002F6AA5">
      <w:pPr>
        <w:rPr>
          <w:lang w:val="it-IT"/>
        </w:rPr>
      </w:pPr>
    </w:p>
    <w:sectPr w:rsidR="002F6AA5" w:rsidRPr="00BF5175" w:rsidSect="002F6A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5EB"/>
    <w:rsid w:val="00267DEB"/>
    <w:rsid w:val="002C39B8"/>
    <w:rsid w:val="002F6AA5"/>
    <w:rsid w:val="004B5A43"/>
    <w:rsid w:val="00BF5175"/>
    <w:rsid w:val="00DF3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338</Words>
  <Characters>1962</Characters>
  <Application>Microsoft Office Word</Application>
  <DocSecurity>0</DocSecurity>
  <Lines>16</Lines>
  <Paragraphs>4</Paragraphs>
  <ScaleCrop>false</ScaleCrop>
  <Company>Unknown Organization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Director-ctt</cp:lastModifiedBy>
  <cp:revision>3</cp:revision>
  <dcterms:created xsi:type="dcterms:W3CDTF">2015-12-04T09:44:00Z</dcterms:created>
  <dcterms:modified xsi:type="dcterms:W3CDTF">2015-12-07T10:42:00Z</dcterms:modified>
</cp:coreProperties>
</file>